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95" w:type="dxa"/>
        <w:tblLook w:val="04A0" w:firstRow="1" w:lastRow="0" w:firstColumn="1" w:lastColumn="0" w:noHBand="0" w:noVBand="1"/>
      </w:tblPr>
      <w:tblGrid>
        <w:gridCol w:w="2518"/>
        <w:gridCol w:w="5954"/>
        <w:gridCol w:w="2523"/>
      </w:tblGrid>
      <w:tr w:rsidR="00D237A1" w:rsidTr="00D237A1">
        <w:trPr>
          <w:trHeight w:val="1395"/>
        </w:trPr>
        <w:tc>
          <w:tcPr>
            <w:tcW w:w="2518" w:type="dxa"/>
          </w:tcPr>
          <w:p w:rsidR="00D237A1" w:rsidRDefault="00D237A1" w:rsidP="00D237A1">
            <w:pPr>
              <w:spacing w:before="240" w:line="276" w:lineRule="auto"/>
              <w:jc w:val="center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6904A943" wp14:editId="72DE5564">
                  <wp:extent cx="810883" cy="750499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45" cy="7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7A1" w:rsidRDefault="00D237A1" w:rsidP="00D237A1">
            <w:pPr>
              <w:spacing w:line="276" w:lineRule="auto"/>
            </w:pPr>
          </w:p>
        </w:tc>
        <w:tc>
          <w:tcPr>
            <w:tcW w:w="5954" w:type="dxa"/>
          </w:tcPr>
          <w:p w:rsidR="00D237A1" w:rsidRDefault="00D237A1" w:rsidP="00D237A1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  <w:p w:rsidR="00D237A1" w:rsidRPr="00D237A1" w:rsidRDefault="000013F5" w:rsidP="000013F5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 xml:space="preserve">FORMATO DE </w:t>
            </w:r>
            <w:r w:rsidR="00140865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EVALUACIÓN A PROVEEDORES</w:t>
            </w:r>
          </w:p>
          <w:p w:rsidR="00D237A1" w:rsidRDefault="00036525" w:rsidP="00D237A1">
            <w:pPr>
              <w:spacing w:before="240"/>
              <w:jc w:val="center"/>
            </w:pPr>
            <w:r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Dirección de Administración y</w:t>
            </w:r>
            <w:r w:rsidR="00B13C87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 xml:space="preserve"> Finanzas </w:t>
            </w:r>
          </w:p>
        </w:tc>
        <w:tc>
          <w:tcPr>
            <w:tcW w:w="2523" w:type="dxa"/>
          </w:tcPr>
          <w:p w:rsidR="00D237A1" w:rsidRDefault="00D237A1" w:rsidP="00D237A1">
            <w:pPr>
              <w:spacing w:before="240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567EC64D" wp14:editId="588A643E">
                  <wp:extent cx="1352219" cy="646982"/>
                  <wp:effectExtent l="0" t="0" r="635" b="1270"/>
                  <wp:docPr id="2" name="5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1" cy="647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3FD4" w:rsidRDefault="00813FD4" w:rsidP="00813FD4">
            <w:pPr>
              <w:spacing w:before="240"/>
              <w:jc w:val="right"/>
            </w:pPr>
          </w:p>
        </w:tc>
      </w:tr>
    </w:tbl>
    <w:p w:rsidR="00C0005B" w:rsidRDefault="00C0005B" w:rsidP="00C0005B">
      <w:pPr>
        <w:widowControl w:val="0"/>
        <w:tabs>
          <w:tab w:val="left" w:pos="10320"/>
        </w:tabs>
        <w:autoSpaceDE w:val="0"/>
        <w:autoSpaceDN w:val="0"/>
        <w:adjustRightInd w:val="0"/>
        <w:spacing w:before="31" w:after="0" w:line="239" w:lineRule="auto"/>
        <w:ind w:left="248" w:right="468"/>
        <w:jc w:val="both"/>
        <w:rPr>
          <w:rFonts w:ascii="Arial Narrow" w:hAnsi="Arial Narrow" w:cs="Arial Narrow"/>
          <w:sz w:val="24"/>
          <w:szCs w:val="24"/>
        </w:rPr>
      </w:pPr>
    </w:p>
    <w:p w:rsidR="00C0005B" w:rsidRDefault="00C0005B" w:rsidP="00C0005B">
      <w:pPr>
        <w:widowControl w:val="0"/>
        <w:tabs>
          <w:tab w:val="left" w:pos="10320"/>
        </w:tabs>
        <w:autoSpaceDE w:val="0"/>
        <w:autoSpaceDN w:val="0"/>
        <w:adjustRightInd w:val="0"/>
        <w:spacing w:before="31" w:after="0" w:line="239" w:lineRule="auto"/>
        <w:ind w:left="248" w:right="46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NO</w:t>
      </w:r>
      <w:r>
        <w:rPr>
          <w:rFonts w:ascii="Arial Narrow" w:hAnsi="Arial Narrow" w:cs="Arial Narrow"/>
          <w:spacing w:val="-1"/>
          <w:sz w:val="24"/>
          <w:szCs w:val="24"/>
        </w:rPr>
        <w:t>M</w:t>
      </w:r>
      <w:r>
        <w:rPr>
          <w:rFonts w:ascii="Arial Narrow" w:hAnsi="Arial Narrow" w:cs="Arial Narrow"/>
          <w:spacing w:val="1"/>
          <w:sz w:val="24"/>
          <w:szCs w:val="24"/>
        </w:rPr>
        <w:t>B</w:t>
      </w:r>
      <w:r>
        <w:rPr>
          <w:rFonts w:ascii="Arial Narrow" w:hAnsi="Arial Narrow" w:cs="Arial Narrow"/>
          <w:sz w:val="24"/>
          <w:szCs w:val="24"/>
        </w:rPr>
        <w:t>RE</w:t>
      </w:r>
      <w:r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DE</w:t>
      </w:r>
      <w:r>
        <w:rPr>
          <w:rFonts w:ascii="Arial Narrow" w:hAnsi="Arial Narrow" w:cs="Arial Narrow"/>
          <w:spacing w:val="1"/>
          <w:sz w:val="24"/>
          <w:szCs w:val="24"/>
        </w:rPr>
        <w:t xml:space="preserve"> L</w:t>
      </w:r>
      <w:r>
        <w:rPr>
          <w:rFonts w:ascii="Arial Narrow" w:hAnsi="Arial Narrow" w:cs="Arial Narrow"/>
          <w:sz w:val="24"/>
          <w:szCs w:val="24"/>
        </w:rPr>
        <w:t>A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EMPRESA:  </w:t>
      </w:r>
      <w:r w:rsidRPr="00C96488">
        <w:rPr>
          <w:rFonts w:ascii="Arial Narrow" w:hAnsi="Arial Narrow" w:cs="Arial Narrow"/>
          <w:spacing w:val="-2"/>
          <w:sz w:val="24"/>
          <w:szCs w:val="24"/>
          <w:u w:val="single"/>
        </w:rPr>
        <w:t xml:space="preserve">     </w:t>
      </w:r>
      <w:r>
        <w:rPr>
          <w:rFonts w:ascii="Arial Narrow" w:hAnsi="Arial Narrow" w:cs="Arial Narrow"/>
          <w:spacing w:val="-2"/>
          <w:sz w:val="24"/>
          <w:szCs w:val="24"/>
          <w:u w:val="single"/>
        </w:rPr>
        <w:t xml:space="preserve">                                            </w:t>
      </w:r>
      <w:r w:rsidRPr="00C96488">
        <w:rPr>
          <w:rFonts w:ascii="Arial Narrow" w:hAnsi="Arial Narrow" w:cs="Arial Narrow"/>
          <w:spacing w:val="-2"/>
          <w:sz w:val="24"/>
          <w:szCs w:val="24"/>
          <w:u w:val="single"/>
        </w:rPr>
        <w:t xml:space="preserve">                  </w:t>
      </w:r>
      <w:r>
        <w:rPr>
          <w:rFonts w:ascii="Arial Narrow" w:hAnsi="Arial Narrow" w:cs="Arial Narrow"/>
          <w:spacing w:val="-2"/>
          <w:sz w:val="24"/>
          <w:szCs w:val="24"/>
          <w:u w:val="single"/>
        </w:rPr>
        <w:t xml:space="preserve">               </w:t>
      </w:r>
      <w:r>
        <w:rPr>
          <w:rFonts w:ascii="Arial Narrow" w:hAnsi="Arial Narrow" w:cs="Arial Narrow"/>
          <w:sz w:val="24"/>
          <w:szCs w:val="24"/>
        </w:rPr>
        <w:t>FECHA</w:t>
      </w:r>
      <w:r>
        <w:rPr>
          <w:rFonts w:ascii="Arial Narrow" w:hAnsi="Arial Narrow" w:cs="Arial Narrow"/>
          <w:spacing w:val="1"/>
          <w:sz w:val="24"/>
          <w:szCs w:val="24"/>
        </w:rPr>
        <w:t>:</w:t>
      </w:r>
      <w:r>
        <w:rPr>
          <w:rFonts w:ascii="Arial Narrow" w:hAnsi="Arial Narrow" w:cs="Arial Narrow"/>
          <w:sz w:val="24"/>
          <w:szCs w:val="24"/>
        </w:rPr>
        <w:t xml:space="preserve"> _______________</w:t>
      </w:r>
    </w:p>
    <w:p w:rsidR="00C0005B" w:rsidRDefault="00C0005B" w:rsidP="00C0005B">
      <w:pPr>
        <w:widowControl w:val="0"/>
        <w:tabs>
          <w:tab w:val="left" w:pos="10320"/>
        </w:tabs>
        <w:autoSpaceDE w:val="0"/>
        <w:autoSpaceDN w:val="0"/>
        <w:adjustRightInd w:val="0"/>
        <w:spacing w:before="31" w:after="0" w:line="239" w:lineRule="auto"/>
        <w:ind w:left="248" w:right="468"/>
        <w:jc w:val="both"/>
        <w:rPr>
          <w:rFonts w:ascii="Arial Narrow" w:hAnsi="Arial Narrow" w:cs="Arial Narrow"/>
          <w:spacing w:val="-1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</w:rPr>
        <w:t>DO</w:t>
      </w:r>
      <w:r>
        <w:rPr>
          <w:rFonts w:ascii="Arial Narrow" w:hAnsi="Arial Narrow" w:cs="Arial Narrow"/>
          <w:spacing w:val="-1"/>
          <w:sz w:val="24"/>
          <w:szCs w:val="24"/>
        </w:rPr>
        <w:t>M</w:t>
      </w:r>
      <w:r>
        <w:rPr>
          <w:rFonts w:ascii="Arial Narrow" w:hAnsi="Arial Narrow" w:cs="Arial Narrow"/>
          <w:sz w:val="24"/>
          <w:szCs w:val="24"/>
        </w:rPr>
        <w:t>ICI</w:t>
      </w:r>
      <w:r>
        <w:rPr>
          <w:rFonts w:ascii="Arial Narrow" w:hAnsi="Arial Narrow" w:cs="Arial Narrow"/>
          <w:spacing w:val="1"/>
          <w:sz w:val="24"/>
          <w:szCs w:val="24"/>
        </w:rPr>
        <w:t>L</w:t>
      </w:r>
      <w:r>
        <w:rPr>
          <w:rFonts w:ascii="Arial Narrow" w:hAnsi="Arial Narrow" w:cs="Arial Narrow"/>
          <w:sz w:val="24"/>
          <w:szCs w:val="24"/>
        </w:rPr>
        <w:t>I</w:t>
      </w:r>
      <w:r>
        <w:rPr>
          <w:rFonts w:ascii="Arial Narrow" w:hAnsi="Arial Narrow" w:cs="Arial Narrow"/>
          <w:spacing w:val="1"/>
          <w:sz w:val="24"/>
          <w:szCs w:val="24"/>
        </w:rPr>
        <w:t>O</w:t>
      </w:r>
      <w:r>
        <w:rPr>
          <w:rFonts w:ascii="Arial Narrow" w:hAnsi="Arial Narrow" w:cs="Arial Narrow"/>
          <w:spacing w:val="-1"/>
          <w:sz w:val="24"/>
          <w:szCs w:val="24"/>
        </w:rPr>
        <w:t>:</w:t>
      </w:r>
      <w:r>
        <w:rPr>
          <w:rFonts w:ascii="Arial Narrow" w:hAnsi="Arial Narrow" w:cs="Arial Narrow"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>
        <w:rPr>
          <w:rFonts w:ascii="Arial Narrow" w:hAnsi="Arial Narrow" w:cs="Arial Narrow"/>
          <w:sz w:val="24"/>
          <w:szCs w:val="24"/>
        </w:rPr>
        <w:t>TE</w:t>
      </w:r>
      <w:r>
        <w:rPr>
          <w:rFonts w:ascii="Arial Narrow" w:hAnsi="Arial Narrow" w:cs="Arial Narrow"/>
          <w:spacing w:val="1"/>
          <w:sz w:val="24"/>
          <w:szCs w:val="24"/>
        </w:rPr>
        <w:t>LE</w:t>
      </w:r>
      <w:r>
        <w:rPr>
          <w:rFonts w:ascii="Arial Narrow" w:hAnsi="Arial Narrow" w:cs="Arial Narrow"/>
          <w:sz w:val="24"/>
          <w:szCs w:val="24"/>
        </w:rPr>
        <w:t>FONO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: </w:t>
      </w:r>
      <w:r>
        <w:rPr>
          <w:rFonts w:ascii="Arial Narrow" w:hAnsi="Arial Narrow" w:cs="Arial Narrow"/>
          <w:spacing w:val="-1"/>
          <w:sz w:val="24"/>
          <w:szCs w:val="24"/>
        </w:rPr>
        <w:softHyphen/>
      </w:r>
      <w:r>
        <w:rPr>
          <w:rFonts w:ascii="Arial Narrow" w:hAnsi="Arial Narrow" w:cs="Arial Narrow"/>
          <w:spacing w:val="-1"/>
          <w:sz w:val="24"/>
          <w:szCs w:val="24"/>
        </w:rPr>
        <w:softHyphen/>
      </w:r>
      <w:r>
        <w:rPr>
          <w:rFonts w:ascii="Arial Narrow" w:hAnsi="Arial Narrow" w:cs="Arial Narrow"/>
          <w:spacing w:val="-1"/>
          <w:sz w:val="24"/>
          <w:szCs w:val="24"/>
        </w:rPr>
        <w:softHyphen/>
      </w:r>
      <w:r>
        <w:rPr>
          <w:rFonts w:ascii="Arial Narrow" w:hAnsi="Arial Narrow" w:cs="Arial Narrow"/>
          <w:spacing w:val="-1"/>
          <w:sz w:val="24"/>
          <w:szCs w:val="24"/>
          <w:u w:val="single"/>
        </w:rPr>
        <w:t xml:space="preserve">                          </w:t>
      </w:r>
    </w:p>
    <w:p w:rsidR="00C0005B" w:rsidRPr="00451B9C" w:rsidRDefault="00C0005B" w:rsidP="00C0005B">
      <w:pPr>
        <w:widowControl w:val="0"/>
        <w:tabs>
          <w:tab w:val="left" w:pos="10320"/>
        </w:tabs>
        <w:autoSpaceDE w:val="0"/>
        <w:autoSpaceDN w:val="0"/>
        <w:adjustRightInd w:val="0"/>
        <w:spacing w:before="31" w:after="0" w:line="239" w:lineRule="auto"/>
        <w:ind w:left="248" w:right="46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CIU</w:t>
      </w:r>
      <w:r>
        <w:rPr>
          <w:rFonts w:ascii="Arial Narrow" w:hAnsi="Arial Narrow" w:cs="Arial Narrow"/>
          <w:spacing w:val="-1"/>
          <w:sz w:val="24"/>
          <w:szCs w:val="24"/>
        </w:rPr>
        <w:t>D</w:t>
      </w:r>
      <w:r>
        <w:rPr>
          <w:rFonts w:ascii="Arial Narrow" w:hAnsi="Arial Narrow" w:cs="Arial Narrow"/>
          <w:spacing w:val="1"/>
          <w:sz w:val="24"/>
          <w:szCs w:val="24"/>
        </w:rPr>
        <w:t>A</w:t>
      </w:r>
      <w:r>
        <w:rPr>
          <w:rFonts w:ascii="Arial Narrow" w:hAnsi="Arial Narrow" w:cs="Arial Narrow"/>
          <w:sz w:val="24"/>
          <w:szCs w:val="24"/>
        </w:rPr>
        <w:t>D</w:t>
      </w:r>
      <w:r>
        <w:rPr>
          <w:rFonts w:ascii="Arial Narrow" w:hAnsi="Arial Narrow" w:cs="Arial Narrow"/>
          <w:spacing w:val="1"/>
          <w:sz w:val="24"/>
          <w:szCs w:val="24"/>
        </w:rPr>
        <w:t>:</w:t>
      </w:r>
      <w:r>
        <w:rPr>
          <w:rFonts w:ascii="Arial Narrow" w:hAnsi="Arial Narrow" w:cs="Arial Narrow"/>
          <w:sz w:val="24"/>
          <w:szCs w:val="24"/>
          <w:u w:val="single"/>
        </w:rPr>
        <w:t xml:space="preserve">                                   </w:t>
      </w:r>
      <w:r>
        <w:rPr>
          <w:rFonts w:ascii="Arial Narrow" w:hAnsi="Arial Narrow" w:cs="Arial Narrow"/>
          <w:sz w:val="24"/>
          <w:szCs w:val="24"/>
        </w:rPr>
        <w:t>R.F.C.:</w:t>
      </w:r>
      <w:r>
        <w:rPr>
          <w:rFonts w:ascii="Arial Narrow" w:hAnsi="Arial Narrow" w:cs="Arial Narrow"/>
          <w:spacing w:val="55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 xml:space="preserve">                                          </w:t>
      </w:r>
      <w:r>
        <w:rPr>
          <w:rFonts w:ascii="Arial Narrow" w:hAnsi="Arial Narrow" w:cs="Arial Narrow"/>
          <w:spacing w:val="-42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1"/>
          <w:sz w:val="24"/>
          <w:szCs w:val="24"/>
        </w:rPr>
        <w:t>E</w:t>
      </w:r>
      <w:r>
        <w:rPr>
          <w:rFonts w:ascii="Arial Narrow" w:hAnsi="Arial Narrow" w:cs="Arial Narrow"/>
          <w:spacing w:val="-1"/>
          <w:sz w:val="24"/>
          <w:szCs w:val="24"/>
        </w:rPr>
        <w:t>M</w:t>
      </w:r>
      <w:r>
        <w:rPr>
          <w:rFonts w:ascii="Arial Narrow" w:hAnsi="Arial Narrow" w:cs="Arial Narrow"/>
          <w:spacing w:val="1"/>
          <w:sz w:val="24"/>
          <w:szCs w:val="24"/>
        </w:rPr>
        <w:t>A</w:t>
      </w:r>
      <w:r>
        <w:rPr>
          <w:rFonts w:ascii="Arial Narrow" w:hAnsi="Arial Narrow" w:cs="Arial Narrow"/>
          <w:sz w:val="24"/>
          <w:szCs w:val="24"/>
        </w:rPr>
        <w:t>I</w:t>
      </w:r>
      <w:r>
        <w:rPr>
          <w:rFonts w:ascii="Arial Narrow" w:hAnsi="Arial Narrow" w:cs="Arial Narrow"/>
          <w:spacing w:val="1"/>
          <w:sz w:val="24"/>
          <w:szCs w:val="24"/>
        </w:rPr>
        <w:t>L</w:t>
      </w:r>
      <w:r>
        <w:rPr>
          <w:rFonts w:ascii="Arial Narrow" w:hAnsi="Arial Narrow" w:cs="Arial Narrow"/>
          <w:sz w:val="24"/>
          <w:szCs w:val="24"/>
        </w:rPr>
        <w:t>:</w:t>
      </w:r>
      <w:r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  <w:u w:val="single"/>
        </w:rPr>
        <w:t xml:space="preserve">      </w:t>
      </w:r>
      <w:hyperlink r:id="rId9" w:history="1"/>
      <w:r>
        <w:rPr>
          <w:rFonts w:ascii="Arial Narrow" w:hAnsi="Arial Narrow" w:cs="Arial Narrow"/>
          <w:sz w:val="24"/>
          <w:szCs w:val="24"/>
          <w:u w:val="single"/>
        </w:rPr>
        <w:t xml:space="preserve">                                               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C0005B" w:rsidRDefault="00C0005B" w:rsidP="00C0005B">
      <w:pPr>
        <w:widowControl w:val="0"/>
        <w:tabs>
          <w:tab w:val="left" w:pos="10320"/>
        </w:tabs>
        <w:autoSpaceDE w:val="0"/>
        <w:autoSpaceDN w:val="0"/>
        <w:adjustRightInd w:val="0"/>
        <w:spacing w:before="31" w:after="0" w:line="239" w:lineRule="auto"/>
        <w:ind w:left="248" w:right="468"/>
        <w:jc w:val="both"/>
        <w:rPr>
          <w:rFonts w:ascii="Arial Narrow" w:hAnsi="Arial Narrow" w:cs="Arial Narrow"/>
          <w:sz w:val="24"/>
          <w:szCs w:val="24"/>
          <w:u w:val="single"/>
        </w:rPr>
      </w:pPr>
    </w:p>
    <w:p w:rsidR="00C0005B" w:rsidRDefault="00C0005B" w:rsidP="00C0005B">
      <w:pPr>
        <w:widowControl w:val="0"/>
        <w:tabs>
          <w:tab w:val="left" w:pos="10320"/>
        </w:tabs>
        <w:autoSpaceDE w:val="0"/>
        <w:autoSpaceDN w:val="0"/>
        <w:adjustRightInd w:val="0"/>
        <w:spacing w:before="31" w:after="0" w:line="239" w:lineRule="auto"/>
        <w:ind w:left="248" w:right="468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10795</wp:posOffset>
                </wp:positionV>
                <wp:extent cx="267970" cy="170815"/>
                <wp:effectExtent l="7620" t="5080" r="10160" b="508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1FDD" id="Rectángulo 16" o:spid="_x0000_s1026" style="position:absolute;margin-left:310.6pt;margin-top:.85pt;width:21.1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"/>
            </w:pict>
          </mc:Fallback>
        </mc:AlternateContent>
      </w:r>
      <w:r>
        <w:rPr>
          <w:rFonts w:ascii="Arial Narrow" w:hAnsi="Arial Narrow" w:cs="Arial Narrow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10795</wp:posOffset>
                </wp:positionV>
                <wp:extent cx="267970" cy="170815"/>
                <wp:effectExtent l="12065" t="5080" r="5715" b="508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B63D" id="Rectángulo 15" o:spid="_x0000_s1026" style="position:absolute;margin-left:92.7pt;margin-top:.85pt;width:21.1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"/>
            </w:pict>
          </mc:Fallback>
        </mc:AlternateContent>
      </w:r>
      <w:r w:rsidRPr="00451B9C">
        <w:rPr>
          <w:rFonts w:ascii="Arial Narrow" w:hAnsi="Arial Narrow" w:cs="Arial Narrow"/>
          <w:sz w:val="24"/>
          <w:szCs w:val="24"/>
        </w:rPr>
        <w:t xml:space="preserve">MATERIALES    </w:t>
      </w: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  SERVICIOS</w:t>
      </w:r>
    </w:p>
    <w:p w:rsidR="00C0005B" w:rsidRDefault="00C0005B" w:rsidP="00C0005B">
      <w:pPr>
        <w:widowControl w:val="0"/>
        <w:tabs>
          <w:tab w:val="left" w:pos="10320"/>
        </w:tabs>
        <w:autoSpaceDE w:val="0"/>
        <w:autoSpaceDN w:val="0"/>
        <w:adjustRightInd w:val="0"/>
        <w:spacing w:before="31" w:after="0" w:line="239" w:lineRule="auto"/>
        <w:ind w:left="248" w:right="468"/>
        <w:jc w:val="both"/>
        <w:rPr>
          <w:rFonts w:ascii="Arial Narrow" w:hAnsi="Arial Narrow" w:cs="Arial Narrow"/>
          <w:sz w:val="24"/>
          <w:szCs w:val="24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 Narrow" w:hAnsi="Arial Narrow" w:cs="Arial Narrow"/>
          <w:sz w:val="20"/>
          <w:szCs w:val="20"/>
        </w:rPr>
      </w:pPr>
    </w:p>
    <w:p w:rsidR="00C0005B" w:rsidRDefault="00C0005B" w:rsidP="00C0005B"/>
    <w:tbl>
      <w:tblPr>
        <w:tblW w:w="0" w:type="auto"/>
        <w:tblInd w:w="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5888"/>
        <w:gridCol w:w="425"/>
        <w:gridCol w:w="426"/>
        <w:gridCol w:w="1819"/>
      </w:tblGrid>
      <w:tr w:rsidR="00C0005B" w:rsidRPr="00150CE7" w:rsidTr="00BB79C3">
        <w:trPr>
          <w:trHeight w:hRule="exact" w:val="49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150CE7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150CE7"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150CE7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723" w:right="17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CE7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150C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150CE7">
              <w:rPr>
                <w:rFonts w:ascii="Times New Roman" w:hAnsi="Times New Roman"/>
                <w:b/>
                <w:bCs/>
                <w:sz w:val="18"/>
                <w:szCs w:val="18"/>
              </w:rPr>
              <w:t>IT</w:t>
            </w:r>
            <w:r w:rsidRPr="00150C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150CE7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150C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IO</w:t>
            </w:r>
            <w:r w:rsidRPr="00150CE7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150CE7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OBSERVACIONES </w:t>
            </w:r>
          </w:p>
        </w:tc>
      </w:tr>
      <w:tr w:rsidR="00C0005B" w:rsidRPr="00150CE7" w:rsidTr="00BB79C3">
        <w:trPr>
          <w:trHeight w:hRule="exact" w:val="38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2"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l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id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d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d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du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pacing w:val="-2"/>
                <w:sz w:val="24"/>
                <w:szCs w:val="18"/>
              </w:rPr>
              <w:t>t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18"/>
              </w:rPr>
            </w:pPr>
          </w:p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5B" w:rsidRPr="00150CE7" w:rsidTr="00BB79C3">
        <w:trPr>
          <w:trHeight w:hRule="exact" w:val="41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82"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pacing w:val="3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io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du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m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vee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do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  <w:r w:rsidRPr="00AC1499">
              <w:rPr>
                <w:rFonts w:ascii="Times New Roman" w:hAnsi="Times New Roman"/>
                <w:spacing w:val="4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si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m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l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5B" w:rsidRPr="00150CE7" w:rsidTr="00BB79C3">
        <w:trPr>
          <w:trHeight w:hRule="exact" w:val="42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82"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3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pacing w:val="-2"/>
                <w:sz w:val="24"/>
                <w:szCs w:val="18"/>
              </w:rPr>
              <w:t>T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</w:t>
            </w:r>
            <w:r w:rsidRPr="00AC1499">
              <w:rPr>
                <w:rFonts w:ascii="Times New Roman" w:hAnsi="Times New Roman"/>
                <w:spacing w:val="2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m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máx</w:t>
            </w:r>
            <w:r w:rsidRPr="00AC1499">
              <w:rPr>
                <w:rFonts w:ascii="Times New Roman" w:hAnsi="Times New Roman"/>
                <w:spacing w:val="3"/>
                <w:sz w:val="24"/>
                <w:szCs w:val="18"/>
              </w:rPr>
              <w:t>i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m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d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 xml:space="preserve">e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tre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g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 xml:space="preserve">a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 xml:space="preserve">e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odu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pacing w:val="-2"/>
                <w:sz w:val="24"/>
                <w:szCs w:val="18"/>
              </w:rPr>
              <w:t>t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5B" w:rsidRPr="00150CE7" w:rsidTr="00BB79C3">
        <w:trPr>
          <w:trHeight w:hRule="exact" w:val="43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82"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4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f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2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e t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ie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m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d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 xml:space="preserve">e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ga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í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 xml:space="preserve">a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p</w:t>
            </w:r>
            <w:r w:rsidRPr="00AC1499">
              <w:rPr>
                <w:rFonts w:ascii="Times New Roman" w:hAnsi="Times New Roman"/>
                <w:spacing w:val="-2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du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  <w:r w:rsidRPr="00AC1499">
              <w:rPr>
                <w:rFonts w:ascii="Times New Roman" w:hAnsi="Times New Roman"/>
                <w:spacing w:val="-2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qu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lo</w:t>
            </w:r>
            <w:r w:rsidRPr="00AC1499">
              <w:rPr>
                <w:rFonts w:ascii="Times New Roman" w:hAnsi="Times New Roman"/>
                <w:spacing w:val="2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qu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ier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5B" w:rsidRPr="00150CE7" w:rsidTr="00BB79C3">
        <w:trPr>
          <w:trHeight w:hRule="exact" w:val="42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82"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5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te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ó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y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2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v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icio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l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l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i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5B" w:rsidRPr="00150CE7" w:rsidTr="00BB79C3">
        <w:trPr>
          <w:trHeight w:hRule="exact" w:val="5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82"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u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ta c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p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rs</w:t>
            </w:r>
            <w:r w:rsidRPr="00AC1499">
              <w:rPr>
                <w:rFonts w:ascii="Times New Roman" w:hAnsi="Times New Roman"/>
                <w:spacing w:val="-2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n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l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p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ra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v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icio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-4"/>
                <w:sz w:val="24"/>
                <w:szCs w:val="18"/>
              </w:rPr>
              <w:t>y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/o</w:t>
            </w:r>
            <w:r w:rsidRPr="00AC1499">
              <w:rPr>
                <w:rFonts w:ascii="Times New Roman" w:hAnsi="Times New Roman"/>
                <w:spacing w:val="2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s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u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rt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i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 xml:space="preserve"> 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m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teri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a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5B" w:rsidRPr="00150CE7" w:rsidTr="00BB79C3">
        <w:trPr>
          <w:trHeight w:hRule="exact" w:val="4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82"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7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C1499">
              <w:rPr>
                <w:rFonts w:ascii="Times New Roman" w:hAnsi="Times New Roman"/>
                <w:sz w:val="24"/>
                <w:szCs w:val="18"/>
              </w:rPr>
              <w:t>O</w:t>
            </w:r>
            <w:r w:rsidRPr="00AC1499">
              <w:rPr>
                <w:rFonts w:ascii="Times New Roman" w:hAnsi="Times New Roman"/>
                <w:spacing w:val="-3"/>
                <w:sz w:val="24"/>
                <w:szCs w:val="18"/>
              </w:rPr>
              <w:t>f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e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 xml:space="preserve">e 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c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r</w:t>
            </w:r>
            <w:r w:rsidRPr="00AC1499">
              <w:rPr>
                <w:rFonts w:ascii="Times New Roman" w:hAnsi="Times New Roman"/>
                <w:spacing w:val="-1"/>
                <w:sz w:val="24"/>
                <w:szCs w:val="18"/>
              </w:rPr>
              <w:t>é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d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i</w:t>
            </w:r>
            <w:r w:rsidRPr="00AC1499">
              <w:rPr>
                <w:rFonts w:ascii="Times New Roman" w:hAnsi="Times New Roman"/>
                <w:spacing w:val="1"/>
                <w:sz w:val="24"/>
                <w:szCs w:val="18"/>
              </w:rPr>
              <w:t>t</w:t>
            </w:r>
            <w:r w:rsidRPr="00AC1499">
              <w:rPr>
                <w:rFonts w:ascii="Times New Roman" w:hAnsi="Times New Roman"/>
                <w:sz w:val="24"/>
                <w:szCs w:val="18"/>
              </w:rPr>
              <w:t>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5B" w:rsidRPr="00150CE7" w:rsidTr="00BB79C3">
        <w:trPr>
          <w:trHeight w:hRule="exact" w:val="438"/>
        </w:trPr>
        <w:tc>
          <w:tcPr>
            <w:tcW w:w="6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3"/>
              <w:jc w:val="right"/>
              <w:rPr>
                <w:rFonts w:ascii="Times New Roman" w:hAnsi="Times New Roman"/>
                <w:b/>
                <w:sz w:val="24"/>
                <w:szCs w:val="18"/>
              </w:rPr>
            </w:pPr>
            <w:r w:rsidRPr="00AC1499">
              <w:rPr>
                <w:rFonts w:ascii="Times New Roman" w:hAnsi="Times New Roman"/>
                <w:b/>
                <w:sz w:val="24"/>
                <w:szCs w:val="18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B" w:rsidRPr="00AC1499" w:rsidRDefault="00C0005B" w:rsidP="00BB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05B" w:rsidRDefault="00C0005B" w:rsidP="00C0005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C0005B" w:rsidRPr="00D64054" w:rsidRDefault="00C0005B" w:rsidP="00C0005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7"/>
          <w:szCs w:val="15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511"/>
        <w:gridCol w:w="4844"/>
      </w:tblGrid>
      <w:tr w:rsidR="00C0005B" w:rsidTr="00C0005B">
        <w:trPr>
          <w:trHeight w:val="1486"/>
        </w:trPr>
        <w:tc>
          <w:tcPr>
            <w:tcW w:w="4511" w:type="dxa"/>
            <w:vAlign w:val="bottom"/>
          </w:tcPr>
          <w:p w:rsidR="00C0005B" w:rsidRDefault="00C0005B" w:rsidP="00C0005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y Firma</w:t>
            </w:r>
          </w:p>
          <w:p w:rsidR="00C0005B" w:rsidRDefault="00C0005B" w:rsidP="00C0005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Administración y Finanzas</w:t>
            </w:r>
          </w:p>
        </w:tc>
        <w:tc>
          <w:tcPr>
            <w:tcW w:w="4844" w:type="dxa"/>
            <w:vAlign w:val="bottom"/>
          </w:tcPr>
          <w:p w:rsidR="00C0005B" w:rsidRDefault="00C0005B" w:rsidP="00C0005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y Firma</w:t>
            </w:r>
          </w:p>
          <w:p w:rsidR="00C0005B" w:rsidRDefault="00C0005B" w:rsidP="00C0005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</w:tr>
    </w:tbl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0005B" w:rsidRDefault="00C0005B" w:rsidP="00C0005B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140865" w:rsidRPr="00140865" w:rsidRDefault="00F02AE3" w:rsidP="00221967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</w:p>
    <w:p w:rsidR="00B31884" w:rsidRDefault="00B31884" w:rsidP="00B31884">
      <w:bookmarkStart w:id="0" w:name="_GoBack"/>
      <w:bookmarkEnd w:id="0"/>
    </w:p>
    <w:sectPr w:rsidR="00B31884" w:rsidSect="00D237A1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E3" w:rsidRDefault="00875AE3" w:rsidP="00F75E51">
      <w:pPr>
        <w:spacing w:after="0" w:line="240" w:lineRule="auto"/>
      </w:pPr>
      <w:r>
        <w:separator/>
      </w:r>
    </w:p>
  </w:endnote>
  <w:endnote w:type="continuationSeparator" w:id="0">
    <w:p w:rsidR="00875AE3" w:rsidRDefault="00875AE3" w:rsidP="00F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51" w:rsidRDefault="00C0005B">
    <w:pPr>
      <w:pStyle w:val="Piedepgina"/>
    </w:pPr>
    <w:r>
      <w:t xml:space="preserve">                   </w:t>
    </w:r>
    <w:r w:rsidR="009D65D0">
      <w:t xml:space="preserve">F-AF-12 Rev. </w:t>
    </w:r>
    <w:r w:rsidR="00C7716E">
      <w:t>3</w:t>
    </w:r>
    <w:r w:rsidR="009D65D0">
      <w:ptab w:relativeTo="margin" w:alignment="center" w:leader="none"/>
    </w:r>
    <w:r w:rsidR="009D65D0">
      <w:t xml:space="preserve">FECHA: </w:t>
    </w:r>
    <w:r w:rsidR="00C7716E">
      <w:t>1</w:t>
    </w:r>
    <w:r>
      <w:t>7</w:t>
    </w:r>
    <w:r w:rsidR="009D65D0">
      <w:t xml:space="preserve"> /0</w:t>
    </w:r>
    <w:r w:rsidR="00C7716E">
      <w:t>8</w:t>
    </w:r>
    <w:r w:rsidR="009D65D0">
      <w:t>/ 20</w:t>
    </w:r>
    <w:r w:rsidR="00C7716E">
      <w:t>22</w:t>
    </w:r>
    <w:r w:rsidR="009D65D0">
      <w:t xml:space="preserve"> </w:t>
    </w:r>
    <w:r w:rsidR="009D65D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E3" w:rsidRDefault="00875AE3" w:rsidP="00F75E51">
      <w:pPr>
        <w:spacing w:after="0" w:line="240" w:lineRule="auto"/>
      </w:pPr>
      <w:r>
        <w:separator/>
      </w:r>
    </w:p>
  </w:footnote>
  <w:footnote w:type="continuationSeparator" w:id="0">
    <w:p w:rsidR="00875AE3" w:rsidRDefault="00875AE3" w:rsidP="00F75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1"/>
    <w:rsid w:val="000013F5"/>
    <w:rsid w:val="00036525"/>
    <w:rsid w:val="00140865"/>
    <w:rsid w:val="00206E3E"/>
    <w:rsid w:val="00221967"/>
    <w:rsid w:val="00284A81"/>
    <w:rsid w:val="00345A91"/>
    <w:rsid w:val="003A7B47"/>
    <w:rsid w:val="003E6274"/>
    <w:rsid w:val="00433C62"/>
    <w:rsid w:val="00452BAD"/>
    <w:rsid w:val="00492058"/>
    <w:rsid w:val="004E6810"/>
    <w:rsid w:val="005375D0"/>
    <w:rsid w:val="00587149"/>
    <w:rsid w:val="005915F3"/>
    <w:rsid w:val="005B3A62"/>
    <w:rsid w:val="00662BFA"/>
    <w:rsid w:val="006A3A77"/>
    <w:rsid w:val="006E50D1"/>
    <w:rsid w:val="00763D31"/>
    <w:rsid w:val="007904F0"/>
    <w:rsid w:val="00813FD4"/>
    <w:rsid w:val="00875AE3"/>
    <w:rsid w:val="00997022"/>
    <w:rsid w:val="009D65D0"/>
    <w:rsid w:val="00A059E7"/>
    <w:rsid w:val="00B10CCA"/>
    <w:rsid w:val="00B13C87"/>
    <w:rsid w:val="00B31884"/>
    <w:rsid w:val="00B7273E"/>
    <w:rsid w:val="00C0005B"/>
    <w:rsid w:val="00C7716E"/>
    <w:rsid w:val="00CE66FA"/>
    <w:rsid w:val="00CF6C0F"/>
    <w:rsid w:val="00D237A1"/>
    <w:rsid w:val="00D51E2A"/>
    <w:rsid w:val="00D75454"/>
    <w:rsid w:val="00DB54E4"/>
    <w:rsid w:val="00DC22B1"/>
    <w:rsid w:val="00DD30D3"/>
    <w:rsid w:val="00DE0D24"/>
    <w:rsid w:val="00E87E3E"/>
    <w:rsid w:val="00F02AE3"/>
    <w:rsid w:val="00F148FC"/>
    <w:rsid w:val="00F22F10"/>
    <w:rsid w:val="00F31C82"/>
    <w:rsid w:val="00F75E51"/>
    <w:rsid w:val="00F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4CB0"/>
  <w15:docId w15:val="{F1138FD1-CCA8-40D1-9BC4-992B4DD6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7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E51"/>
  </w:style>
  <w:style w:type="paragraph" w:styleId="Piedepgina">
    <w:name w:val="footer"/>
    <w:basedOn w:val="Normal"/>
    <w:link w:val="PiedepginaCar"/>
    <w:uiPriority w:val="99"/>
    <w:unhideWhenUsed/>
    <w:rsid w:val="00F7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di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3F26-FECE-4A7A-B714-0E197F79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Planeacion2</cp:lastModifiedBy>
  <cp:revision>2</cp:revision>
  <cp:lastPrinted>2014-05-13T16:27:00Z</cp:lastPrinted>
  <dcterms:created xsi:type="dcterms:W3CDTF">2022-09-07T18:42:00Z</dcterms:created>
  <dcterms:modified xsi:type="dcterms:W3CDTF">2022-09-07T18:42:00Z</dcterms:modified>
</cp:coreProperties>
</file>